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92" w:rsidRDefault="003A7D92" w:rsidP="003A7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-469265</wp:posOffset>
                </wp:positionV>
                <wp:extent cx="9613900" cy="1911985"/>
                <wp:effectExtent l="0" t="0" r="2540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0" cy="1911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00B05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92" w:rsidRPr="00D94DAE" w:rsidRDefault="003A7D92" w:rsidP="003A7D9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84"/>
                              </w:rPr>
                            </w:pPr>
                            <w:r w:rsidRPr="00D94DA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84"/>
                              </w:rPr>
                              <w:t xml:space="preserve">MOTHERLAND PUBLIC SCHOOL </w:t>
                            </w:r>
                          </w:p>
                          <w:p w:rsidR="003A7D92" w:rsidRPr="00D94DAE" w:rsidRDefault="003A7D92" w:rsidP="003A7D9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8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84"/>
                              </w:rPr>
                              <w:t>FEE STRUCTU</w:t>
                            </w:r>
                            <w:r w:rsidRPr="00C61B2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84"/>
                              </w:rPr>
                              <w:t>RE (202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84"/>
                              </w:rPr>
                              <w:t>2</w:t>
                            </w:r>
                            <w:r w:rsidRPr="00C61B2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84"/>
                              </w:rPr>
                              <w:t>-2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8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0.45pt;margin-top:-36.95pt;width:757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" fillcolor="#9bbb59 [3206]">
                <v:fill color2="#00b050" rotate="t" focusposition=".5,.5" focussize="" focus="100%" type="gradientRadial"/>
                <v:textbox>
                  <w:txbxContent>
                    <w:p w:rsidR="003A7D92" w:rsidRPr="00D94DAE" w:rsidRDefault="003A7D92" w:rsidP="003A7D9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color w:val="FF0000"/>
                          <w:sz w:val="84"/>
                        </w:rPr>
                      </w:pPr>
                      <w:r w:rsidRPr="00D94DAE">
                        <w:rPr>
                          <w:rFonts w:ascii="Times New Roman" w:hAnsi="Times New Roman" w:cs="Times New Roman"/>
                          <w:b/>
                          <w:color w:val="FF0000"/>
                          <w:sz w:val="84"/>
                        </w:rPr>
                        <w:t xml:space="preserve">MOTHERLAND PUBLIC SCHOOL </w:t>
                      </w:r>
                    </w:p>
                    <w:p w:rsidR="003A7D92" w:rsidRPr="00D94DAE" w:rsidRDefault="003A7D92" w:rsidP="003A7D92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8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84"/>
                        </w:rPr>
                        <w:t>FEE STRUCTU</w:t>
                      </w:r>
                      <w:r w:rsidRPr="00C61B2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84"/>
                        </w:rPr>
                        <w:t>RE (202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84"/>
                        </w:rPr>
                        <w:t>2</w:t>
                      </w:r>
                      <w:r w:rsidRPr="00C61B2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84"/>
                        </w:rPr>
                        <w:t>-2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84"/>
                        </w:rPr>
                        <w:t>3)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LightGrid-Accent3"/>
        <w:tblpPr w:leftFromText="180" w:rightFromText="180" w:vertAnchor="page" w:horzAnchor="margin" w:tblpXSpec="center" w:tblpY="3517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774"/>
        <w:gridCol w:w="1845"/>
        <w:gridCol w:w="1377"/>
        <w:gridCol w:w="1342"/>
        <w:gridCol w:w="1342"/>
        <w:gridCol w:w="1342"/>
        <w:gridCol w:w="1696"/>
        <w:gridCol w:w="1342"/>
        <w:gridCol w:w="921"/>
        <w:gridCol w:w="886"/>
        <w:gridCol w:w="1199"/>
      </w:tblGrid>
      <w:tr w:rsidR="003A7D92" w:rsidTr="00A6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gridSpan w:val="2"/>
            <w:shd w:val="clear" w:color="auto" w:fill="FFFFFF" w:themeFill="background1"/>
          </w:tcPr>
          <w:p w:rsidR="003A7D92" w:rsidRDefault="003A7D92" w:rsidP="00A6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Fee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</w:t>
            </w: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  <w:p w:rsidR="003A7D92" w:rsidRPr="004757DF" w:rsidRDefault="003A7D92" w:rsidP="00A6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49" w:type="dxa"/>
            <w:shd w:val="clear" w:color="auto" w:fill="FFFFFF" w:themeFill="background1"/>
          </w:tcPr>
          <w:p w:rsidR="003A7D92" w:rsidRPr="004757DF" w:rsidRDefault="003A7D92" w:rsidP="00A6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9" w:type="dxa"/>
            <w:shd w:val="clear" w:color="auto" w:fill="FFFFFF" w:themeFill="background1"/>
          </w:tcPr>
          <w:p w:rsidR="003A7D92" w:rsidRPr="004757DF" w:rsidRDefault="003A7D92" w:rsidP="00A6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15600</w:t>
            </w:r>
          </w:p>
        </w:tc>
        <w:tc>
          <w:tcPr>
            <w:tcW w:w="1349" w:type="dxa"/>
            <w:shd w:val="clear" w:color="auto" w:fill="FFFFFF" w:themeFill="background1"/>
          </w:tcPr>
          <w:p w:rsidR="003A7D92" w:rsidRPr="004757DF" w:rsidRDefault="003A7D92" w:rsidP="00A6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9" w:type="dxa"/>
            <w:shd w:val="clear" w:color="auto" w:fill="FFFFFF" w:themeFill="background1"/>
          </w:tcPr>
          <w:p w:rsidR="003A7D92" w:rsidRPr="004757DF" w:rsidRDefault="003A7D92" w:rsidP="00A6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440" w:type="dxa"/>
            <w:shd w:val="clear" w:color="auto" w:fill="FFFFFF" w:themeFill="background1"/>
          </w:tcPr>
          <w:p w:rsidR="003A7D92" w:rsidRPr="004757DF" w:rsidRDefault="003A7D92" w:rsidP="00A6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9" w:type="dxa"/>
            <w:shd w:val="clear" w:color="auto" w:fill="FFFFFF" w:themeFill="background1"/>
          </w:tcPr>
          <w:p w:rsidR="003A7D92" w:rsidRPr="004757DF" w:rsidRDefault="003A7D92" w:rsidP="00A6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34900</w:t>
            </w:r>
          </w:p>
        </w:tc>
        <w:tc>
          <w:tcPr>
            <w:tcW w:w="3099" w:type="dxa"/>
            <w:gridSpan w:val="3"/>
            <w:vMerge w:val="restart"/>
            <w:shd w:val="clear" w:color="auto" w:fill="FFFFFF" w:themeFill="background1"/>
          </w:tcPr>
          <w:p w:rsidR="003A7D92" w:rsidRDefault="003A7D92" w:rsidP="00A6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D92" w:rsidRDefault="003A7D92" w:rsidP="00A6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D92" w:rsidRDefault="003A7D92" w:rsidP="00A6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REG. NO</w:t>
            </w: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A61A31">
            <w:pPr>
              <w:jc w:val="center"/>
              <w:rPr>
                <w:sz w:val="24"/>
                <w:szCs w:val="24"/>
              </w:rPr>
            </w:pPr>
            <w:r w:rsidRPr="00E175E1">
              <w:rPr>
                <w:sz w:val="28"/>
                <w:szCs w:val="24"/>
              </w:rPr>
              <w:t>STUDENT ID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UKG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IX &amp; 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XI &amp; XII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COMMERCE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XI &amp; XII</w:t>
            </w:r>
          </w:p>
          <w:p w:rsidR="003A7D92" w:rsidRPr="00D96592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92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309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A7D92" w:rsidRPr="00C61B23" w:rsidRDefault="003A7D92" w:rsidP="00A61A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A61A31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MONTH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YES/NO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CC3276" w:rsidRDefault="003A7D92" w:rsidP="00A6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SING.</w:t>
            </w: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APRIL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0F236A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3A7D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MAY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0F236A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3A7D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JUN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0F236A" w:rsidP="000F23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0F236A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3A7D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3A7D9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JULY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AUGUST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SEPTEMBER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OCTOBER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0F23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NOVEMBER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0F2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0F236A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3A7D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0F236A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3A7D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DECEMBER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JANURAY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FEBRUARY</w:t>
            </w:r>
          </w:p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+</w:t>
            </w:r>
          </w:p>
          <w:p w:rsidR="003A7D92" w:rsidRPr="00E175E1" w:rsidRDefault="003A7D92" w:rsidP="003A7D92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MARCH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A7D92" w:rsidRPr="00D83044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Default="003A7D92" w:rsidP="003A7D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92" w:rsidTr="00A61A3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sz w:val="24"/>
                <w:szCs w:val="24"/>
              </w:rPr>
              <w:t>Total Fee Current Year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7D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6B4A39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0F236A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0F236A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0F236A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34500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D92" w:rsidRPr="004757DF" w:rsidRDefault="003A7D92" w:rsidP="003A7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7D92" w:rsidRDefault="003A7D92" w:rsidP="003A7D92"/>
    <w:p w:rsidR="003A7D92" w:rsidRDefault="003A7D92" w:rsidP="003A7D92"/>
    <w:p w:rsidR="003A7D92" w:rsidRDefault="003A7D92" w:rsidP="003A7D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5019040</wp:posOffset>
                </wp:positionV>
                <wp:extent cx="9608185" cy="474980"/>
                <wp:effectExtent l="0" t="0" r="1206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818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92" w:rsidRDefault="003A7D92" w:rsidP="003A7D92">
                            <w:pPr>
                              <w:shd w:val="clear" w:color="auto" w:fill="FFFFFF" w:themeFill="background1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2D49E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Admission Fee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30</w:t>
                            </w:r>
                            <w:r w:rsidRPr="002D49E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00 Only For New Students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ab/>
                            </w:r>
                          </w:p>
                          <w:p w:rsidR="003A7D92" w:rsidRPr="002D49E1" w:rsidRDefault="003A7D92" w:rsidP="003A7D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1.65pt;margin-top:395.2pt;width:756.5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SLKgIAAE4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">
                <v:textbox>
                  <w:txbxContent>
                    <w:p w:rsidR="003A7D92" w:rsidRDefault="003A7D92" w:rsidP="003A7D92">
                      <w:pPr>
                        <w:shd w:val="clear" w:color="auto" w:fill="FFFFFF" w:themeFill="background1"/>
                        <w:ind w:left="720" w:firstLine="720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2D49E1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Admission Fee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30</w:t>
                      </w:r>
                      <w:r w:rsidRPr="002D49E1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00 Only For New Students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ab/>
                      </w:r>
                    </w:p>
                    <w:p w:rsidR="003A7D92" w:rsidRPr="002D49E1" w:rsidRDefault="003A7D92" w:rsidP="003A7D9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A7D92" w:rsidRDefault="003A7D92" w:rsidP="003A7D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786809</wp:posOffset>
                </wp:positionH>
                <wp:positionV relativeFrom="paragraph">
                  <wp:posOffset>76553</wp:posOffset>
                </wp:positionV>
                <wp:extent cx="7184390" cy="691117"/>
                <wp:effectExtent l="0" t="0" r="16510" b="1397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4390" cy="6911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7D92" w:rsidRPr="00624CFD" w:rsidRDefault="003A7D92" w:rsidP="003A7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6"/>
                                <w:szCs w:val="32"/>
                              </w:rPr>
                            </w:pPr>
                            <w:r w:rsidRPr="00624CFD">
                              <w:rPr>
                                <w:rFonts w:ascii="Times New Roman" w:hAnsi="Times New Roman" w:cs="Times New Roman"/>
                                <w:color w:val="FF0000"/>
                                <w:sz w:val="76"/>
                                <w:szCs w:val="32"/>
                              </w:rPr>
                              <w:t>POINT TO REMEMBER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61.95pt;margin-top:6.05pt;width:565.7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">
                <v:textbox>
                  <w:txbxContent>
                    <w:p w:rsidR="003A7D92" w:rsidRPr="00624CFD" w:rsidRDefault="003A7D92" w:rsidP="003A7D9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6"/>
                          <w:szCs w:val="32"/>
                        </w:rPr>
                      </w:pPr>
                      <w:r w:rsidRPr="00624CFD">
                        <w:rPr>
                          <w:rFonts w:ascii="Times New Roman" w:hAnsi="Times New Roman" w:cs="Times New Roman"/>
                          <w:color w:val="FF0000"/>
                          <w:sz w:val="76"/>
                          <w:szCs w:val="32"/>
                        </w:rPr>
                        <w:t>POINT TO REMEMBER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7D92" w:rsidRDefault="003A7D92" w:rsidP="003A7D92"/>
    <w:p w:rsidR="003A7D92" w:rsidRDefault="003A7D92" w:rsidP="003A7D92"/>
    <w:p w:rsidR="003A7D92" w:rsidRPr="00624CFD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>Fee is to be paid before 10</w:t>
      </w:r>
      <w:r w:rsidRPr="00624CFD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624CFD">
        <w:rPr>
          <w:rFonts w:ascii="Times New Roman" w:hAnsi="Times New Roman" w:cs="Times New Roman"/>
          <w:sz w:val="36"/>
          <w:szCs w:val="36"/>
        </w:rPr>
        <w:t xml:space="preserve"> of each month between (8.30 A.M. to 1.00 Noon) after the due date a fine of </w:t>
      </w:r>
      <w:proofErr w:type="spellStart"/>
      <w:r w:rsidRPr="00624CFD">
        <w:rPr>
          <w:rFonts w:ascii="Times New Roman" w:hAnsi="Times New Roman" w:cs="Times New Roman"/>
          <w:sz w:val="36"/>
          <w:szCs w:val="36"/>
        </w:rPr>
        <w:t>Rs</w:t>
      </w:r>
      <w:proofErr w:type="spellEnd"/>
      <w:r w:rsidRPr="00624CFD">
        <w:rPr>
          <w:rFonts w:ascii="Times New Roman" w:hAnsi="Times New Roman" w:cs="Times New Roman"/>
          <w:sz w:val="36"/>
          <w:szCs w:val="36"/>
        </w:rPr>
        <w:t>. 10/- per day will be charged as late fee.</w:t>
      </w:r>
    </w:p>
    <w:p w:rsidR="003A7D92" w:rsidRPr="00624CFD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 xml:space="preserve">If the fee is kept on pending for three months the child’s name will be struck of from the school register and after that the student have to pay admission charge </w:t>
      </w:r>
      <w:proofErr w:type="spellStart"/>
      <w:r w:rsidRPr="00624CFD">
        <w:rPr>
          <w:rFonts w:ascii="Times New Roman" w:hAnsi="Times New Roman" w:cs="Times New Roman"/>
          <w:sz w:val="36"/>
          <w:szCs w:val="36"/>
        </w:rPr>
        <w:t>Rs</w:t>
      </w:r>
      <w:proofErr w:type="spellEnd"/>
      <w:r w:rsidRPr="00624CFD">
        <w:rPr>
          <w:rFonts w:ascii="Times New Roman" w:hAnsi="Times New Roman" w:cs="Times New Roman"/>
          <w:sz w:val="36"/>
          <w:szCs w:val="36"/>
        </w:rPr>
        <w:t>. 3000.</w:t>
      </w:r>
    </w:p>
    <w:p w:rsidR="003A7D92" w:rsidRPr="00624CFD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>Students whose dues are not cleared fully will not be allowed to appear for the examinations.</w:t>
      </w:r>
    </w:p>
    <w:p w:rsidR="003A7D92" w:rsidRPr="00624CFD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 xml:space="preserve"> While applying for T.</w:t>
      </w:r>
      <w:r>
        <w:rPr>
          <w:rFonts w:ascii="Times New Roman" w:hAnsi="Times New Roman" w:cs="Times New Roman"/>
          <w:sz w:val="36"/>
          <w:szCs w:val="36"/>
        </w:rPr>
        <w:t>C</w:t>
      </w:r>
      <w:r w:rsidRPr="00624CFD">
        <w:rPr>
          <w:rFonts w:ascii="Times New Roman" w:hAnsi="Times New Roman" w:cs="Times New Roman"/>
          <w:sz w:val="36"/>
          <w:szCs w:val="36"/>
        </w:rPr>
        <w:t xml:space="preserve">. fee card should be presented long with </w:t>
      </w:r>
      <w:proofErr w:type="spellStart"/>
      <w:r w:rsidRPr="00624CFD">
        <w:rPr>
          <w:rFonts w:ascii="Times New Roman" w:hAnsi="Times New Roman" w:cs="Times New Roman"/>
          <w:sz w:val="36"/>
          <w:szCs w:val="36"/>
        </w:rPr>
        <w:t>Rs</w:t>
      </w:r>
      <w:proofErr w:type="spellEnd"/>
      <w:r w:rsidRPr="00624CFD">
        <w:rPr>
          <w:rFonts w:ascii="Times New Roman" w:hAnsi="Times New Roman" w:cs="Times New Roman"/>
          <w:sz w:val="36"/>
          <w:szCs w:val="36"/>
        </w:rPr>
        <w:t>. 500/- as T.C charge.</w:t>
      </w:r>
    </w:p>
    <w:p w:rsidR="003A7D92" w:rsidRPr="00624CFD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 xml:space="preserve">For the loss of this card </w:t>
      </w:r>
      <w:proofErr w:type="spellStart"/>
      <w:r w:rsidRPr="00624CFD">
        <w:rPr>
          <w:rFonts w:ascii="Times New Roman" w:hAnsi="Times New Roman" w:cs="Times New Roman"/>
          <w:sz w:val="36"/>
          <w:szCs w:val="36"/>
        </w:rPr>
        <w:t>Rs</w:t>
      </w:r>
      <w:proofErr w:type="spellEnd"/>
      <w:r w:rsidRPr="00624CFD">
        <w:rPr>
          <w:rFonts w:ascii="Times New Roman" w:hAnsi="Times New Roman" w:cs="Times New Roman"/>
          <w:sz w:val="36"/>
          <w:szCs w:val="36"/>
        </w:rPr>
        <w:t>. 50/- will be charged.</w:t>
      </w:r>
    </w:p>
    <w:p w:rsidR="003A7D92" w:rsidRPr="00624CFD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 xml:space="preserve">For new students admission charge is </w:t>
      </w:r>
      <w:proofErr w:type="spellStart"/>
      <w:r w:rsidRPr="00624CFD">
        <w:rPr>
          <w:rFonts w:ascii="Times New Roman" w:hAnsi="Times New Roman" w:cs="Times New Roman"/>
          <w:sz w:val="36"/>
          <w:szCs w:val="36"/>
        </w:rPr>
        <w:t>Rs</w:t>
      </w:r>
      <w:proofErr w:type="spellEnd"/>
      <w:r w:rsidRPr="00624CFD">
        <w:rPr>
          <w:rFonts w:ascii="Times New Roman" w:hAnsi="Times New Roman" w:cs="Times New Roman"/>
          <w:sz w:val="36"/>
          <w:szCs w:val="36"/>
        </w:rPr>
        <w:t>. 3000/-.</w:t>
      </w:r>
    </w:p>
    <w:p w:rsidR="003A7D92" w:rsidRPr="00624CFD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>Gardens are requested to deposit fee timely.</w:t>
      </w:r>
    </w:p>
    <w:p w:rsidR="003A7D92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4CFD">
        <w:rPr>
          <w:rFonts w:ascii="Times New Roman" w:hAnsi="Times New Roman" w:cs="Times New Roman"/>
          <w:sz w:val="36"/>
          <w:szCs w:val="36"/>
        </w:rPr>
        <w:t xml:space="preserve">It is mandatory to bring fee card while depositing the fee. </w:t>
      </w:r>
    </w:p>
    <w:p w:rsidR="003A7D92" w:rsidRDefault="003A7D92" w:rsidP="003A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45CC5">
        <w:rPr>
          <w:rFonts w:ascii="Times New Roman" w:hAnsi="Times New Roman" w:cs="Times New Roman"/>
          <w:sz w:val="36"/>
          <w:szCs w:val="36"/>
        </w:rPr>
        <w:t xml:space="preserve">After depositing the school fees please collect your receipt. </w:t>
      </w:r>
    </w:p>
    <w:p w:rsidR="003A7D92" w:rsidRPr="00624CFD" w:rsidRDefault="003A7D92" w:rsidP="003A7D92">
      <w:pPr>
        <w:pStyle w:val="ListParagraph"/>
        <w:ind w:left="1008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Principal</w:t>
      </w:r>
    </w:p>
    <w:p w:rsidR="003A7D92" w:rsidRDefault="003A7D92" w:rsidP="003A7D92"/>
    <w:p w:rsidR="003A7D92" w:rsidRDefault="003A7D92" w:rsidP="003A7D92"/>
    <w:p w:rsidR="00F27850" w:rsidRDefault="00F27850"/>
    <w:sectPr w:rsidR="00F27850" w:rsidSect="003B092B">
      <w:pgSz w:w="16839" w:h="11907" w:orient="landscape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54EB"/>
    <w:multiLevelType w:val="hybridMultilevel"/>
    <w:tmpl w:val="E5AE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92"/>
    <w:rsid w:val="000F236A"/>
    <w:rsid w:val="003A7D92"/>
    <w:rsid w:val="006B4A39"/>
    <w:rsid w:val="00D96592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A7D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A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A7D9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A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MLPS</dc:creator>
  <cp:lastModifiedBy>MLPS</cp:lastModifiedBy>
  <cp:revision>4</cp:revision>
  <cp:lastPrinted>2022-03-05T06:48:00Z</cp:lastPrinted>
  <dcterms:created xsi:type="dcterms:W3CDTF">2022-03-05T06:42:00Z</dcterms:created>
  <dcterms:modified xsi:type="dcterms:W3CDTF">2022-03-29T05:14:00Z</dcterms:modified>
</cp:coreProperties>
</file>